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34CC334A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  <w:t xml:space="preserve">Medewerker teelt – variant </w:t>
      </w:r>
      <w:r w:rsidR="00E375AE">
        <w:rPr>
          <w:rFonts w:ascii="Arial" w:hAnsi="Arial" w:cs="Arial"/>
          <w:sz w:val="20"/>
          <w:szCs w:val="20"/>
        </w:rPr>
        <w:t xml:space="preserve">glastuinbouw </w:t>
      </w:r>
      <w:r w:rsidR="00F12033">
        <w:rPr>
          <w:rFonts w:ascii="Arial" w:hAnsi="Arial" w:cs="Arial"/>
          <w:sz w:val="20"/>
          <w:szCs w:val="20"/>
        </w:rPr>
        <w:t>(niveau 2)</w:t>
      </w:r>
    </w:p>
    <w:p w14:paraId="651760D7" w14:textId="66686810" w:rsidR="00920FC7" w:rsidRDefault="00F12033" w:rsidP="00F12033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25431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026B99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 w:rsidRPr="00026B9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A6C9F96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ABC4E6" w14:textId="414FB8A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6E20BC0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AD6207" w14:textId="2433160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464C4CF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68267" w14:textId="38E9977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07C68971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A9FC0A" w14:textId="58DF40D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E56AA78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6EF5E" w14:textId="66935CA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49FB4BD6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89AA90" w14:textId="1DD686B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EB6" w14:paraId="3664D21D" w14:textId="77777777" w:rsidTr="00296ECA">
        <w:tc>
          <w:tcPr>
            <w:tcW w:w="3392" w:type="dxa"/>
          </w:tcPr>
          <w:p w14:paraId="01942EE8" w14:textId="7BE7FF98" w:rsidR="006D1EB6" w:rsidRPr="00845136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(LOB) Kan aangeven waar hij/zij goed en minder goed in is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36B00B8D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D81E19" w14:textId="48992868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F9962A2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7782D" w14:textId="1AB7FE09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11E38A9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9A4C8D" w14:textId="5A699FA4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9777233" w14:textId="77777777" w:rsidR="006D1EB6" w:rsidRPr="00296ECA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EB6" w14:paraId="4F3D7923" w14:textId="77777777" w:rsidTr="00296ECA">
        <w:tc>
          <w:tcPr>
            <w:tcW w:w="3392" w:type="dxa"/>
          </w:tcPr>
          <w:p w14:paraId="62D9C0B6" w14:textId="5BFF3955" w:rsidR="006D1EB6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aangeven wat hij/zij interessant vindt aan de opleiding/ het bedrijf</w:t>
            </w:r>
          </w:p>
        </w:tc>
        <w:tc>
          <w:tcPr>
            <w:tcW w:w="652" w:type="dxa"/>
          </w:tcPr>
          <w:p w14:paraId="3D9E43AF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C2FB74" w14:textId="61881BC5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73716DA4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357C37" w14:textId="68933BFE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95E0FDC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EB131C" w14:textId="1F707C52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448FDCE" w14:textId="77777777" w:rsidR="006D1EB6" w:rsidRPr="00296ECA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EB6" w14:paraId="28BC6A5E" w14:textId="77777777" w:rsidTr="00296ECA">
        <w:tc>
          <w:tcPr>
            <w:tcW w:w="3392" w:type="dxa"/>
          </w:tcPr>
          <w:p w14:paraId="606314CC" w14:textId="77777777" w:rsidR="006D1EB6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Heeft een beeld van het werk waarvoor hij/zij leert</w:t>
            </w:r>
          </w:p>
          <w:p w14:paraId="7B598D61" w14:textId="58467432" w:rsidR="006D1EB6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7CFF3D7A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91A9F1" w14:textId="7B9778B9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E95D659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314503" w14:textId="66E65D4A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E99F65D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316259" w14:textId="454CCE7A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A96DD81" w14:textId="77777777" w:rsidR="006D1EB6" w:rsidRPr="00296ECA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EB6" w14:paraId="4782317D" w14:textId="77777777" w:rsidTr="00296ECA">
        <w:tc>
          <w:tcPr>
            <w:tcW w:w="3392" w:type="dxa"/>
          </w:tcPr>
          <w:p w14:paraId="2B50CFFC" w14:textId="77777777" w:rsidR="006D1EB6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doelen stellen voor zijn/ haar loopbaan.</w:t>
            </w:r>
          </w:p>
          <w:p w14:paraId="7E45E0DB" w14:textId="25CE0971" w:rsidR="006D1EB6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61D890B1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D026AC" w14:textId="5F6C8935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716C3650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686ABB" w14:textId="2FB29789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5EBBCB1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33E08" w14:textId="638D11AB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6BFF984A" w14:textId="77777777" w:rsidR="006D1EB6" w:rsidRPr="00296ECA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EB6" w14:paraId="79089DF6" w14:textId="77777777" w:rsidTr="00296ECA">
        <w:tc>
          <w:tcPr>
            <w:tcW w:w="3392" w:type="dxa"/>
          </w:tcPr>
          <w:p w14:paraId="320231F5" w14:textId="659198DD" w:rsidR="006D1EB6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(LOB) </w:t>
            </w:r>
            <w:r w:rsidR="006B5905">
              <w:rPr>
                <w:rFonts w:ascii="Arial" w:hAnsi="Arial" w:cs="Arial"/>
                <w:sz w:val="20"/>
                <w:szCs w:val="20"/>
              </w:rPr>
              <w:t>Kan zijn/haar netwerk onderhouden/ benutten en uitbreiden</w:t>
            </w:r>
          </w:p>
        </w:tc>
        <w:tc>
          <w:tcPr>
            <w:tcW w:w="652" w:type="dxa"/>
          </w:tcPr>
          <w:p w14:paraId="775AB6D7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345DE" w14:textId="4C33B95B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2553F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DC2286" w14:textId="6E254DB0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42D7BB3" w14:textId="77777777" w:rsidR="005C4FE0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255674" w14:textId="482D128D" w:rsidR="006D1EB6" w:rsidRPr="00296ECA" w:rsidRDefault="005C4FE0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4F728FEF" w14:textId="77777777" w:rsidR="006D1EB6" w:rsidRPr="00296ECA" w:rsidRDefault="006D1EB6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1DA24D80" w:rsidR="00CD679F" w:rsidRDefault="00CD679F"/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14:paraId="011F31FB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</w:tcPr>
          <w:p w14:paraId="3FF25CAA" w14:textId="6F7DF46F" w:rsidR="00CD679F" w:rsidRPr="004F53A5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75D221A" w14:textId="77777777" w:rsidR="005C4FE0" w:rsidRDefault="005C4FE0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D9B242" w14:textId="5FEF38A6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77E37B6" w14:textId="77777777" w:rsidR="005C4FE0" w:rsidRDefault="005C4FE0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987945" w14:textId="4AF22B91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6D69D64" w14:textId="77777777" w:rsidR="005C4FE0" w:rsidRDefault="005C4FE0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715078" w14:textId="502C1962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1D94BC3A" w14:textId="77777777" w:rsidTr="00647C01">
        <w:tc>
          <w:tcPr>
            <w:tcW w:w="3407" w:type="dxa"/>
          </w:tcPr>
          <w:p w14:paraId="45F01282" w14:textId="1CD3BEE3" w:rsidR="00CD679F" w:rsidRPr="00A13838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 xml:space="preserve">Werkt volgens </w:t>
            </w:r>
            <w:r w:rsidR="00647C01" w:rsidRPr="00A13838">
              <w:rPr>
                <w:rFonts w:ascii="Arial" w:hAnsi="Arial" w:cs="Arial"/>
                <w:sz w:val="20"/>
                <w:szCs w:val="20"/>
              </w:rPr>
              <w:t>opdracht en protocol</w:t>
            </w:r>
            <w:r w:rsidR="00647C01"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02DA1F" w14:textId="3C0FB586" w:rsidR="00CD679F" w:rsidRPr="00A13838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676A962" w14:textId="41B39E36" w:rsidR="00CD679F" w:rsidRPr="00A13838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214CF171" w14:textId="22C950DD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FD7318D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24" w14:paraId="7C15ACDB" w14:textId="77777777" w:rsidTr="00647C01">
        <w:tc>
          <w:tcPr>
            <w:tcW w:w="3407" w:type="dxa"/>
          </w:tcPr>
          <w:p w14:paraId="2135503C" w14:textId="2F517CFB" w:rsidR="00975224" w:rsidRPr="00A13838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553C6BF" w14:textId="64348006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D962CDA" w14:textId="6C444EF5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975224" w:rsidRPr="00296ECA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38" w14:paraId="76E4EDAC" w14:textId="77777777" w:rsidTr="00647C01">
        <w:tc>
          <w:tcPr>
            <w:tcW w:w="3407" w:type="dxa"/>
          </w:tcPr>
          <w:p w14:paraId="7F691701" w14:textId="5BBCDBF1" w:rsidR="00A13838" w:rsidRPr="00A13838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Gebruikt de juiste persoonlijke beschermingsmiddelen op de juiste manier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AC59620" w14:textId="77777777" w:rsidR="005C4FE0" w:rsidRDefault="005C4FE0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A4877B" w14:textId="3260E889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1F58CA" w14:textId="77777777" w:rsidR="005C4FE0" w:rsidRDefault="005C4FE0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EE7F48" w14:textId="191D38F9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916CF1F" w14:textId="77777777" w:rsidR="005C4FE0" w:rsidRDefault="005C4FE0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95C1E6" w14:textId="7A9DF6ED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73C7F1A" w14:textId="77777777" w:rsidR="00A13838" w:rsidRPr="00296ECA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38" w14:paraId="711F15EB" w14:textId="77777777" w:rsidTr="00647C01">
        <w:tc>
          <w:tcPr>
            <w:tcW w:w="3407" w:type="dxa"/>
          </w:tcPr>
          <w:p w14:paraId="3D8CAA06" w14:textId="4274948B" w:rsidR="00A13838" w:rsidRPr="00A13838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Werkt in het juiste tempo</w:t>
            </w:r>
          </w:p>
          <w:p w14:paraId="0C3FA2DD" w14:textId="1E47A4DE" w:rsidR="00A13838" w:rsidRPr="00A13838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0057AD90" w14:textId="458CB3F0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EAA2669" w14:textId="41DFDB40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20904D5C" w14:textId="43EAF0A7" w:rsidR="00A13838" w:rsidRPr="00296ECA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AF481A9" w14:textId="77777777" w:rsidR="00A13838" w:rsidRPr="00296ECA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38" w14:paraId="3FB2E4B6" w14:textId="77777777" w:rsidTr="00647C01">
        <w:tc>
          <w:tcPr>
            <w:tcW w:w="3407" w:type="dxa"/>
          </w:tcPr>
          <w:p w14:paraId="46B44D4B" w14:textId="2094E866" w:rsidR="00A13838" w:rsidRPr="00A13838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Werkt systematisch en zorgvuldig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0E060932" w14:textId="105DA625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89B7991" w14:textId="73BBA14B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35E35" w14:textId="17BC41CD" w:rsidR="00A13838" w:rsidRPr="00296ECA" w:rsidRDefault="006D1A60" w:rsidP="006D1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391E95F" w14:textId="77777777" w:rsidR="00A13838" w:rsidRPr="00296ECA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38" w14:paraId="1F3E8EF1" w14:textId="77777777" w:rsidTr="00647C01">
        <w:tc>
          <w:tcPr>
            <w:tcW w:w="3407" w:type="dxa"/>
          </w:tcPr>
          <w:p w14:paraId="020894F8" w14:textId="463D09D4" w:rsidR="00A13838" w:rsidRPr="005A1A73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  <w:r w:rsidRPr="005A1A73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14:paraId="5098DD4B" w14:textId="3AA5B474" w:rsidR="00A13838" w:rsidRPr="005A1A73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7FEB1030" w14:textId="77777777" w:rsidR="005C4FE0" w:rsidRDefault="005C4FE0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6E6914" w14:textId="1B1496D4" w:rsidR="00A13838" w:rsidRPr="00296ECA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83BD6DE" w14:textId="77777777" w:rsidR="005C4FE0" w:rsidRDefault="005C4FE0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1EE26" w14:textId="52DA354E" w:rsidR="00A13838" w:rsidRPr="00296ECA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2C42D327" w14:textId="77777777" w:rsidR="005C4FE0" w:rsidRDefault="005C4FE0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D9DF06" w14:textId="4AAEBAD8" w:rsidR="00A13838" w:rsidRPr="00296ECA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A13838" w:rsidRPr="00296ECA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1582C995" w14:textId="77777777" w:rsidTr="00647C01">
        <w:tc>
          <w:tcPr>
            <w:tcW w:w="3407" w:type="dxa"/>
          </w:tcPr>
          <w:p w14:paraId="64D5D068" w14:textId="15822E72" w:rsidR="005A1A73" w:rsidRPr="00A13838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Controleert de kwaliteit van het product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5BA4FC60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A91E1D" w14:textId="77D90515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B55BA55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533CC" w14:textId="74AB512A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673D47C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D0FD4A" w14:textId="7D1B2BFF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091D41B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5DF0EE1F" w14:textId="77777777" w:rsidTr="00647C01">
        <w:tc>
          <w:tcPr>
            <w:tcW w:w="3407" w:type="dxa"/>
          </w:tcPr>
          <w:p w14:paraId="6CAFB274" w14:textId="41C702D6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6DE16E4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E0DD8" w14:textId="6372D18E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260E0085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45DB21" w14:textId="3CB5D08A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A47BC9B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45BA6" w14:textId="0236C59D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71C60644" w14:textId="77777777" w:rsidTr="00647C01">
        <w:tc>
          <w:tcPr>
            <w:tcW w:w="3407" w:type="dxa"/>
          </w:tcPr>
          <w:p w14:paraId="16B623C1" w14:textId="38D607B2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Werkt hygiënisch/voorkomt besmetting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C3C1719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65AB5" w14:textId="51210EA8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A93A1DF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52C96B" w14:textId="176075CB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1AE50DA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05C46C" w14:textId="60719D59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0224B837" w14:textId="77777777" w:rsidTr="00647C01">
        <w:tc>
          <w:tcPr>
            <w:tcW w:w="3407" w:type="dxa"/>
          </w:tcPr>
          <w:p w14:paraId="1300F571" w14:textId="7ABD38EA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 xml:space="preserve">Registreert en rapporteert gegevens nauwkeurig </w:t>
            </w:r>
            <w:r w:rsidRPr="004F53A5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7C8B0174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D4B5A9" w14:textId="284F12A5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29B678F2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49E46B" w14:textId="214330DE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2195228" w14:textId="77777777" w:rsidR="005C4FE0" w:rsidRDefault="005C4FE0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CB669" w14:textId="584AA142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7ADAA78E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16C69877" w14:textId="4C7887EE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1BA5B4ED" w14:textId="7AB710EB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52A17702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D56D968" w14:textId="77777777" w:rsidR="006D1A60" w:rsidRDefault="006D1A60" w:rsidP="005A1A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063A63" w14:textId="2C35219A" w:rsidR="005A1A73" w:rsidRDefault="005A1A73" w:rsidP="005A1A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5A1A73" w:rsidRPr="00256EAF" w:rsidRDefault="005A1A73" w:rsidP="005A1A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1A73" w14:paraId="075809F1" w14:textId="77777777" w:rsidTr="00647C01">
        <w:tc>
          <w:tcPr>
            <w:tcW w:w="3407" w:type="dxa"/>
            <w:shd w:val="clear" w:color="auto" w:fill="auto"/>
          </w:tcPr>
          <w:p w14:paraId="77AE2799" w14:textId="396E870B" w:rsidR="005A1A73" w:rsidRPr="00A13838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 xml:space="preserve">Signaleert afwijkingen tijdig 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F3207EC" w14:textId="65667391" w:rsidR="005A1A73" w:rsidRPr="00647C01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0161C" w14:textId="28586D99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61A72F7E" w14:textId="77777777" w:rsidTr="00A13838">
        <w:tc>
          <w:tcPr>
            <w:tcW w:w="3407" w:type="dxa"/>
            <w:shd w:val="clear" w:color="auto" w:fill="auto"/>
          </w:tcPr>
          <w:p w14:paraId="21926646" w14:textId="30DD6B6A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lastRenderedPageBreak/>
              <w:t xml:space="preserve">Waarschuwt direct leidinggevende bij afwijkingen, storingen, mankementen 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086A44E7" w14:textId="5611DC3C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ECA5048" w14:textId="1BA60564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33ADB7E7" w14:textId="77777777" w:rsidTr="00A13838">
        <w:tc>
          <w:tcPr>
            <w:tcW w:w="3407" w:type="dxa"/>
            <w:shd w:val="clear" w:color="auto" w:fill="auto"/>
          </w:tcPr>
          <w:p w14:paraId="57C16943" w14:textId="37F5477A" w:rsidR="005A1A73" w:rsidRPr="00A13838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Meldt afwijkingen/storingen/mankementen direct bij betrokkenen</w:t>
            </w:r>
          </w:p>
          <w:p w14:paraId="679FA3BC" w14:textId="77777777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2594B4B" w14:textId="64F4A274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62191C4" w14:textId="2FB9CE90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199353A6" w14:textId="77777777" w:rsidTr="00647C01">
        <w:tc>
          <w:tcPr>
            <w:tcW w:w="3407" w:type="dxa"/>
          </w:tcPr>
          <w:p w14:paraId="7D525611" w14:textId="36AB6763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 w:rsidRPr="004F53A5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14:paraId="1F72DF08" w14:textId="1FD65A49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14E30AE1" w14:textId="4ED0E2DC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5250C76" w14:textId="3E9BE70A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95C09F2" w14:textId="7DFB51A8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AF66527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2BFBC9" w14:textId="77777777" w:rsidR="006B5905" w:rsidRDefault="006B5905"/>
    <w:p w14:paraId="0876DFD9" w14:textId="77777777" w:rsidR="006B5905" w:rsidRDefault="006B590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5A1A73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77777777" w:rsidR="005A1A73" w:rsidRDefault="005A1A73" w:rsidP="005A1A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Samenwerk</w:t>
            </w:r>
            <w:r>
              <w:rPr>
                <w:rFonts w:ascii="Arial" w:hAnsi="Arial" w:cs="Arial"/>
                <w:b/>
                <w:sz w:val="20"/>
                <w:szCs w:val="20"/>
              </w:rPr>
              <w:t>en</w:t>
            </w:r>
          </w:p>
          <w:p w14:paraId="2DFB733C" w14:textId="2DFAE34C" w:rsidR="005A1A73" w:rsidRPr="00256EAF" w:rsidRDefault="005A1A73" w:rsidP="005A1A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1A73" w14:paraId="029F5EA9" w14:textId="77777777" w:rsidTr="00647C01">
        <w:tc>
          <w:tcPr>
            <w:tcW w:w="3407" w:type="dxa"/>
          </w:tcPr>
          <w:p w14:paraId="64FA3862" w14:textId="29FF0CE8" w:rsidR="005A1A73" w:rsidRPr="004F53A5" w:rsidRDefault="005A1A73" w:rsidP="005A1A73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F53A5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zorgvuldig met teamleden over de werkzaamheden</w:t>
            </w:r>
          </w:p>
          <w:p w14:paraId="0F51186E" w14:textId="77777777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522FF7D" w14:textId="17EDFD59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33AF4A71" w14:textId="77777777" w:rsidTr="00647C01">
        <w:tc>
          <w:tcPr>
            <w:tcW w:w="3407" w:type="dxa"/>
          </w:tcPr>
          <w:p w14:paraId="501AAF50" w14:textId="1B0698EB" w:rsidR="005A1A73" w:rsidRPr="004F53A5" w:rsidRDefault="005A1A73" w:rsidP="005A1A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53A5">
              <w:rPr>
                <w:rFonts w:ascii="Arial" w:hAnsi="Arial" w:cs="Arial"/>
                <w:bCs/>
                <w:sz w:val="20"/>
                <w:szCs w:val="20"/>
              </w:rPr>
              <w:t>Werkt soepel samen met collega’s</w:t>
            </w:r>
          </w:p>
          <w:p w14:paraId="49657B0A" w14:textId="77777777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52E10CA" w14:textId="653E61FC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7D40FFF1" w14:textId="77777777" w:rsidTr="00647C01">
        <w:tc>
          <w:tcPr>
            <w:tcW w:w="3407" w:type="dxa"/>
          </w:tcPr>
          <w:p w14:paraId="2CA79233" w14:textId="67251E33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 w:rsidRPr="004F53A5">
              <w:rPr>
                <w:rFonts w:ascii="Arial" w:hAnsi="Arial" w:cs="Arial"/>
                <w:sz w:val="20"/>
                <w:szCs w:val="20"/>
              </w:rPr>
              <w:t>Vraagt tijdig hulp bij onduidelijkheden</w:t>
            </w:r>
          </w:p>
          <w:p w14:paraId="04AB3727" w14:textId="77777777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76F8585" w14:textId="04C1455F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431F0" w14:textId="21E095EB" w:rsidR="006F4FFC" w:rsidRDefault="003A1C3C" w:rsidP="00CD679F">
      <w: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2CAE3" w14:textId="7683DA99" w:rsidR="00DB1EB9" w:rsidRDefault="00CD679F" w:rsidP="00845136">
      <w:r>
        <w:br/>
      </w:r>
    </w:p>
    <w:p w14:paraId="76432286" w14:textId="15F9286A" w:rsidR="00DB1EB9" w:rsidRDefault="00DB1EB9" w:rsidP="00845136"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6F46647C" w14:textId="3D0D10CF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sectPr w:rsidR="001173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2573" w14:textId="77777777" w:rsidR="00D54860" w:rsidRDefault="00D54860" w:rsidP="00920FC7">
      <w:pPr>
        <w:spacing w:after="0" w:line="240" w:lineRule="auto"/>
      </w:pPr>
      <w:r>
        <w:separator/>
      </w:r>
    </w:p>
  </w:endnote>
  <w:endnote w:type="continuationSeparator" w:id="0">
    <w:p w14:paraId="4379715B" w14:textId="77777777" w:rsidR="00D54860" w:rsidRDefault="00D54860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04763"/>
      <w:docPartObj>
        <w:docPartGallery w:val="Page Numbers (Bottom of Page)"/>
        <w:docPartUnique/>
      </w:docPartObj>
    </w:sdtPr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A033" w14:textId="77777777" w:rsidR="00D54860" w:rsidRDefault="00D54860" w:rsidP="00920FC7">
      <w:pPr>
        <w:spacing w:after="0" w:line="240" w:lineRule="auto"/>
      </w:pPr>
      <w:r>
        <w:separator/>
      </w:r>
    </w:p>
  </w:footnote>
  <w:footnote w:type="continuationSeparator" w:id="0">
    <w:p w14:paraId="4738F6BE" w14:textId="77777777" w:rsidR="00D54860" w:rsidRDefault="00D54860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642374">
    <w:abstractNumId w:val="1"/>
  </w:num>
  <w:num w:numId="2" w16cid:durableId="2092970705">
    <w:abstractNumId w:val="0"/>
  </w:num>
  <w:num w:numId="3" w16cid:durableId="159385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26B99"/>
    <w:rsid w:val="00062E31"/>
    <w:rsid w:val="00067792"/>
    <w:rsid w:val="000C5F32"/>
    <w:rsid w:val="00117325"/>
    <w:rsid w:val="002172A0"/>
    <w:rsid w:val="00256EAF"/>
    <w:rsid w:val="00296ECA"/>
    <w:rsid w:val="00380172"/>
    <w:rsid w:val="00387D82"/>
    <w:rsid w:val="003A1C3C"/>
    <w:rsid w:val="004E05A0"/>
    <w:rsid w:val="004F4E4B"/>
    <w:rsid w:val="004F53A5"/>
    <w:rsid w:val="004F7D94"/>
    <w:rsid w:val="00514A8C"/>
    <w:rsid w:val="0053168B"/>
    <w:rsid w:val="005A1A73"/>
    <w:rsid w:val="005C4FE0"/>
    <w:rsid w:val="00647C01"/>
    <w:rsid w:val="006B5905"/>
    <w:rsid w:val="006D1A60"/>
    <w:rsid w:val="006D1EB6"/>
    <w:rsid w:val="006F4FFC"/>
    <w:rsid w:val="00763F52"/>
    <w:rsid w:val="007D3165"/>
    <w:rsid w:val="00845136"/>
    <w:rsid w:val="00884FEB"/>
    <w:rsid w:val="008E7583"/>
    <w:rsid w:val="00920FC7"/>
    <w:rsid w:val="00975224"/>
    <w:rsid w:val="00996A27"/>
    <w:rsid w:val="009C2CD7"/>
    <w:rsid w:val="009F7407"/>
    <w:rsid w:val="00A13838"/>
    <w:rsid w:val="00B95C18"/>
    <w:rsid w:val="00C11079"/>
    <w:rsid w:val="00CD679F"/>
    <w:rsid w:val="00D54860"/>
    <w:rsid w:val="00D95F03"/>
    <w:rsid w:val="00DB1EB9"/>
    <w:rsid w:val="00E21365"/>
    <w:rsid w:val="00E375AE"/>
    <w:rsid w:val="00F12033"/>
    <w:rsid w:val="00F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5" ma:contentTypeDescription="Een nieuw document maken." ma:contentTypeScope="" ma:versionID="83894e93a4a46e8ceca6a2a86e9a0b25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72ee83338dcd6759214d8b070b6d88f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33A46-70C4-4D27-A029-DAB8B970A3A2}">
  <ds:schemaRefs>
    <ds:schemaRef ds:uri="http://schemas.microsoft.com/office/2006/metadata/properties"/>
    <ds:schemaRef ds:uri="http://schemas.microsoft.com/office/infopath/2007/PartnerControls"/>
    <ds:schemaRef ds:uri="2cb1c85b-b197-48cd-8bb1-fe9e9ee0096b"/>
    <ds:schemaRef ds:uri="414a8a67-acf6-4b09-bb49-f84330b442d7"/>
    <ds:schemaRef ds:uri="5ad07612-1080-49cf-8fb2-28e7c3022d9a"/>
  </ds:schemaRefs>
</ds:datastoreItem>
</file>

<file path=customXml/itemProps3.xml><?xml version="1.0" encoding="utf-8"?>
<ds:datastoreItem xmlns:ds="http://schemas.openxmlformats.org/officeDocument/2006/customXml" ds:itemID="{278ECCDF-6BB3-41A0-88B1-1DDE495E17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Ingrid van der Pasch - Lever</cp:lastModifiedBy>
  <cp:revision>4</cp:revision>
  <dcterms:created xsi:type="dcterms:W3CDTF">2024-01-21T14:46:00Z</dcterms:created>
  <dcterms:modified xsi:type="dcterms:W3CDTF">2024-01-21T15:03:00Z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297000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